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D98E" w14:textId="43850177" w:rsidR="005274E1" w:rsidRDefault="005274E1" w:rsidP="005274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Minutes of the Management Committee Meeting of the Borwick and Priest Hutton War Memorial Hall held on </w:t>
      </w:r>
      <w:r w:rsidR="00245C47">
        <w:rPr>
          <w:rFonts w:ascii="Times New Roman" w:hAnsi="Times New Roman" w:cs="Times New Roman"/>
          <w:b/>
          <w:bCs/>
          <w:sz w:val="24"/>
          <w:szCs w:val="24"/>
        </w:rPr>
        <w:t xml:space="preserve">30 November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24C0E1AC" w14:textId="77777777" w:rsidR="005274E1" w:rsidRDefault="005274E1" w:rsidP="005274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E4918" w14:textId="77777777" w:rsidR="005274E1" w:rsidRDefault="005274E1" w:rsidP="00527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Trustees: </w:t>
      </w:r>
      <w:r>
        <w:rPr>
          <w:rFonts w:ascii="Times New Roman" w:hAnsi="Times New Roman" w:cs="Times New Roman"/>
          <w:sz w:val="24"/>
          <w:szCs w:val="24"/>
        </w:rPr>
        <w:t xml:space="preserve">Ken Dunn (Chair), Keith Brady (Vice-Chair), Phil Horsfield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(Treasurer), Claire Helme (Secretary), Tony Johns (Bookings Secretary), </w:t>
      </w:r>
    </w:p>
    <w:p w14:paraId="5166EDBE" w14:textId="77777777" w:rsidR="005274E1" w:rsidRDefault="005274E1" w:rsidP="00527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Eric Rooney, Nigel Adams.</w:t>
      </w:r>
    </w:p>
    <w:p w14:paraId="4DBF3D23" w14:textId="19A7E61D" w:rsidR="00B51A5F" w:rsidRDefault="00B51A5F" w:rsidP="005274E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Also present</w:t>
      </w:r>
    </w:p>
    <w:p w14:paraId="319B4758" w14:textId="60D9B488" w:rsidR="00B51A5F" w:rsidRDefault="00B51A5F" w:rsidP="005274E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Christine Heginbotham</w:t>
      </w:r>
    </w:p>
    <w:p w14:paraId="1AEFBB0C" w14:textId="77777777" w:rsidR="00B51A5F" w:rsidRPr="00B51A5F" w:rsidRDefault="00B51A5F" w:rsidP="005274E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51A4F79" w14:textId="77777777" w:rsidR="005274E1" w:rsidRDefault="005274E1" w:rsidP="00527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D5B">
        <w:rPr>
          <w:rFonts w:ascii="Times New Roman" w:hAnsi="Times New Roman" w:cs="Times New Roman"/>
          <w:b/>
          <w:bCs/>
          <w:sz w:val="24"/>
          <w:szCs w:val="24"/>
        </w:rPr>
        <w:t>Apologies:</w:t>
      </w:r>
      <w:r>
        <w:rPr>
          <w:rFonts w:ascii="Times New Roman" w:hAnsi="Times New Roman" w:cs="Times New Roman"/>
          <w:sz w:val="24"/>
          <w:szCs w:val="24"/>
        </w:rPr>
        <w:tab/>
        <w:t>Dave Smith, Maureen Thomas.</w:t>
      </w:r>
    </w:p>
    <w:p w14:paraId="6D67BEFA" w14:textId="77777777" w:rsidR="005274E1" w:rsidRDefault="005274E1" w:rsidP="005274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67DD9" w14:textId="17999636" w:rsidR="005274E1" w:rsidRDefault="005274E1" w:rsidP="005274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A6824">
        <w:rPr>
          <w:rFonts w:ascii="Times New Roman" w:hAnsi="Times New Roman" w:cs="Times New Roman"/>
          <w:b/>
          <w:bCs/>
          <w:sz w:val="24"/>
          <w:szCs w:val="24"/>
        </w:rPr>
        <w:t>Minutes of the last meeting:</w:t>
      </w:r>
    </w:p>
    <w:p w14:paraId="39E6BF94" w14:textId="2895E680" w:rsidR="005274E1" w:rsidRDefault="005274E1" w:rsidP="00527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of the Management Committee meeting held on </w:t>
      </w:r>
      <w:r w:rsidR="00245C47">
        <w:rPr>
          <w:rFonts w:ascii="Times New Roman" w:hAnsi="Times New Roman" w:cs="Times New Roman"/>
          <w:sz w:val="24"/>
          <w:szCs w:val="24"/>
        </w:rPr>
        <w:t xml:space="preserve">7 September </w:t>
      </w:r>
      <w:r>
        <w:rPr>
          <w:rFonts w:ascii="Times New Roman" w:hAnsi="Times New Roman" w:cs="Times New Roman"/>
          <w:sz w:val="24"/>
          <w:szCs w:val="24"/>
        </w:rPr>
        <w:t>2021 were approved by all present and signed by the Chair.</w:t>
      </w:r>
    </w:p>
    <w:p w14:paraId="023FAC11" w14:textId="77777777" w:rsidR="005274E1" w:rsidRDefault="005274E1" w:rsidP="005274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8AA44" w14:textId="19B8882E" w:rsidR="005274E1" w:rsidRDefault="005274E1" w:rsidP="005274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09D1">
        <w:rPr>
          <w:rFonts w:ascii="Times New Roman" w:hAnsi="Times New Roman" w:cs="Times New Roman"/>
          <w:b/>
          <w:bCs/>
          <w:sz w:val="24"/>
          <w:szCs w:val="24"/>
        </w:rPr>
        <w:t>Matters arising from the minutes:</w:t>
      </w:r>
    </w:p>
    <w:p w14:paraId="574D11B8" w14:textId="2B43B985" w:rsidR="00665FBA" w:rsidRDefault="00240E49" w:rsidP="00527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estimate for re-decoration of the hall </w:t>
      </w:r>
      <w:r w:rsidR="006E17A0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be obtained</w:t>
      </w:r>
      <w:r w:rsidR="00DD35D3">
        <w:rPr>
          <w:rFonts w:ascii="Times New Roman" w:hAnsi="Times New Roman" w:cs="Times New Roman"/>
          <w:sz w:val="24"/>
          <w:szCs w:val="24"/>
        </w:rPr>
        <w:t xml:space="preserve"> by the Chair.</w:t>
      </w:r>
    </w:p>
    <w:p w14:paraId="779AA903" w14:textId="77777777" w:rsidR="00E73D4A" w:rsidRDefault="00240E49" w:rsidP="00527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73D4A">
        <w:rPr>
          <w:rFonts w:ascii="Times New Roman" w:hAnsi="Times New Roman" w:cs="Times New Roman"/>
          <w:sz w:val="24"/>
          <w:szCs w:val="24"/>
        </w:rPr>
        <w:t>combined Performing Rights Society (PRS) and Phonographic Performance Licence (PPL) was reduced last year (2020/21) to £107 as the hall had been closed during the year because of Covid restrictions.  The cost for 2021/22 is £122.35 based on our last set of accounts.  This has been paid and review and renewal for 2022/23 is due in autumn 2022.</w:t>
      </w:r>
    </w:p>
    <w:p w14:paraId="6C9170F3" w14:textId="20A51170" w:rsidR="00240E49" w:rsidRDefault="00240E49" w:rsidP="00527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Angie Palmer concert in October was </w:t>
      </w:r>
      <w:r w:rsidR="00DD35D3">
        <w:rPr>
          <w:rFonts w:ascii="Times New Roman" w:hAnsi="Times New Roman" w:cs="Times New Roman"/>
          <w:sz w:val="24"/>
          <w:szCs w:val="24"/>
        </w:rPr>
        <w:t xml:space="preserve">very </w:t>
      </w:r>
      <w:r w:rsidR="006E17A0">
        <w:rPr>
          <w:rFonts w:ascii="Times New Roman" w:hAnsi="Times New Roman" w:cs="Times New Roman"/>
          <w:sz w:val="24"/>
          <w:szCs w:val="24"/>
        </w:rPr>
        <w:t>successful. The show was sold out at £12 per ticket.</w:t>
      </w:r>
    </w:p>
    <w:p w14:paraId="1D72D458" w14:textId="6550529D" w:rsidR="00DD35D3" w:rsidRDefault="00DD35D3" w:rsidP="00527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hall is likely to be closed for the whole of June for the re-roofing project</w:t>
      </w:r>
      <w:r w:rsidR="006E17A0">
        <w:rPr>
          <w:rFonts w:ascii="Times New Roman" w:hAnsi="Times New Roman" w:cs="Times New Roman"/>
          <w:sz w:val="24"/>
          <w:szCs w:val="24"/>
        </w:rPr>
        <w:t>. We will block bookings in June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28729" w14:textId="29439ECE" w:rsidR="00DD35D3" w:rsidRDefault="006E17A0" w:rsidP="00527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</w:t>
      </w:r>
      <w:r w:rsidR="00DD35D3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and Hall </w:t>
      </w:r>
      <w:r w:rsidR="00DD35D3">
        <w:rPr>
          <w:rFonts w:ascii="Times New Roman" w:hAnsi="Times New Roman" w:cs="Times New Roman"/>
          <w:sz w:val="24"/>
          <w:szCs w:val="24"/>
        </w:rPr>
        <w:t xml:space="preserve">electrical testing work 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DD35D3">
        <w:rPr>
          <w:rFonts w:ascii="Times New Roman" w:hAnsi="Times New Roman" w:cs="Times New Roman"/>
          <w:sz w:val="24"/>
          <w:szCs w:val="24"/>
        </w:rPr>
        <w:t xml:space="preserve"> complete</w:t>
      </w:r>
      <w:r>
        <w:rPr>
          <w:rFonts w:ascii="Times New Roman" w:hAnsi="Times New Roman" w:cs="Times New Roman"/>
          <w:sz w:val="24"/>
          <w:szCs w:val="24"/>
        </w:rPr>
        <w:t>d. The certification will be sent in due course.</w:t>
      </w:r>
      <w:r w:rsidR="00DD35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32A5A" w14:textId="541C6E46" w:rsidR="00687E1D" w:rsidRDefault="00687E1D" w:rsidP="005274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F5A61" w14:textId="7A244472" w:rsidR="00687E1D" w:rsidRDefault="00687E1D" w:rsidP="005274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87E1D">
        <w:rPr>
          <w:rFonts w:ascii="Times New Roman" w:hAnsi="Times New Roman" w:cs="Times New Roman"/>
          <w:b/>
          <w:bCs/>
          <w:sz w:val="24"/>
          <w:szCs w:val="24"/>
        </w:rPr>
        <w:t>Chair’s Actions:</w:t>
      </w:r>
    </w:p>
    <w:p w14:paraId="5C62B768" w14:textId="4C286E8A" w:rsidR="00687E1D" w:rsidRDefault="00687E1D" w:rsidP="005274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Utilities</w:t>
      </w:r>
    </w:p>
    <w:p w14:paraId="46258B16" w14:textId="5F449A10" w:rsidR="00D469A1" w:rsidRPr="0081207F" w:rsidRDefault="00D469A1" w:rsidP="005274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1207F">
        <w:rPr>
          <w:rFonts w:ascii="Times New Roman" w:hAnsi="Times New Roman" w:cs="Times New Roman"/>
          <w:sz w:val="24"/>
          <w:szCs w:val="24"/>
          <w:u w:val="single"/>
        </w:rPr>
        <w:t>Electricity</w:t>
      </w:r>
    </w:p>
    <w:p w14:paraId="774DCB64" w14:textId="513F9FB1" w:rsidR="00687E1D" w:rsidRDefault="00687E1D" w:rsidP="00527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2 years fixed cost agreement with E-On is </w:t>
      </w:r>
      <w:r w:rsidR="00D469A1">
        <w:rPr>
          <w:rFonts w:ascii="Times New Roman" w:hAnsi="Times New Roman" w:cs="Times New Roman"/>
          <w:sz w:val="24"/>
          <w:szCs w:val="24"/>
        </w:rPr>
        <w:t>coming to an end and it is possible that the hall could see a rise in electricity costs of up to 30%.</w:t>
      </w:r>
      <w:r w:rsidR="00500C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59112B" w14:textId="6AED5A59" w:rsidR="00D469A1" w:rsidRPr="0081207F" w:rsidRDefault="00D469A1" w:rsidP="005274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1207F">
        <w:rPr>
          <w:rFonts w:ascii="Times New Roman" w:hAnsi="Times New Roman" w:cs="Times New Roman"/>
          <w:sz w:val="24"/>
          <w:szCs w:val="24"/>
          <w:u w:val="single"/>
        </w:rPr>
        <w:t>LPG</w:t>
      </w:r>
    </w:p>
    <w:p w14:paraId="2EAFFBB9" w14:textId="20083848" w:rsidR="00D469A1" w:rsidRDefault="00D469A1" w:rsidP="00527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 is fixed until November next year but prices have risen from 34p to 51p a litre.  </w:t>
      </w:r>
      <w:r w:rsidR="00500C21">
        <w:rPr>
          <w:rFonts w:ascii="Times New Roman" w:hAnsi="Times New Roman" w:cs="Times New Roman"/>
          <w:sz w:val="24"/>
          <w:szCs w:val="24"/>
        </w:rPr>
        <w:t>BDS, Carnforth could maybe offer a better price and there might also be community pricing deals available.</w:t>
      </w:r>
      <w:r w:rsidR="006E17A0">
        <w:rPr>
          <w:rFonts w:ascii="Times New Roman" w:hAnsi="Times New Roman" w:cs="Times New Roman"/>
          <w:sz w:val="24"/>
          <w:szCs w:val="24"/>
        </w:rPr>
        <w:t xml:space="preserve"> However, we will need to wait until November 2022 in order to switch.</w:t>
      </w:r>
    </w:p>
    <w:p w14:paraId="7663DBC6" w14:textId="77777777" w:rsidR="006E17A0" w:rsidRDefault="006E17A0" w:rsidP="005274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4E6B4" w14:textId="34C8D0CE" w:rsidR="00354DDB" w:rsidRPr="00354DDB" w:rsidRDefault="00354DDB" w:rsidP="005274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4DDB">
        <w:rPr>
          <w:rFonts w:ascii="Times New Roman" w:hAnsi="Times New Roman" w:cs="Times New Roman"/>
          <w:b/>
          <w:bCs/>
          <w:sz w:val="24"/>
          <w:szCs w:val="24"/>
        </w:rPr>
        <w:t>Revised constitution</w:t>
      </w:r>
    </w:p>
    <w:p w14:paraId="2F10DFB6" w14:textId="77777777" w:rsidR="006E17A0" w:rsidRDefault="00240E5B" w:rsidP="00527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 outlined the reasons for the proposal to convert the status of the Memorial Hall from that of Unincorporated Charity to a Charitable Incorporated </w:t>
      </w:r>
      <w:r w:rsidR="006E17A0">
        <w:rPr>
          <w:rFonts w:ascii="Times New Roman" w:hAnsi="Times New Roman" w:cs="Times New Roman"/>
          <w:sz w:val="24"/>
          <w:szCs w:val="24"/>
        </w:rPr>
        <w:t>Organisation (CIO) as detailed i</w:t>
      </w:r>
      <w:r>
        <w:rPr>
          <w:rFonts w:ascii="Times New Roman" w:hAnsi="Times New Roman" w:cs="Times New Roman"/>
          <w:sz w:val="24"/>
          <w:szCs w:val="24"/>
        </w:rPr>
        <w:t xml:space="preserve">n the Position Paper already circulated to the committee.  Once the agreement of the committee has been reached to go ahead the process will take </w:t>
      </w:r>
      <w:r w:rsidR="006E17A0">
        <w:rPr>
          <w:rFonts w:ascii="Times New Roman" w:hAnsi="Times New Roman" w:cs="Times New Roman"/>
          <w:sz w:val="24"/>
          <w:szCs w:val="24"/>
        </w:rPr>
        <w:t xml:space="preserve">around </w:t>
      </w:r>
      <w:r>
        <w:rPr>
          <w:rFonts w:ascii="Times New Roman" w:hAnsi="Times New Roman" w:cs="Times New Roman"/>
          <w:sz w:val="24"/>
          <w:szCs w:val="24"/>
        </w:rPr>
        <w:t xml:space="preserve">14 weeks </w:t>
      </w:r>
      <w:r w:rsidR="006E17A0">
        <w:rPr>
          <w:rFonts w:ascii="Times New Roman" w:hAnsi="Times New Roman" w:cs="Times New Roman"/>
          <w:sz w:val="24"/>
          <w:szCs w:val="24"/>
        </w:rPr>
        <w:t>for the Charity Commissioner to grant approval and update the registration.</w:t>
      </w:r>
    </w:p>
    <w:p w14:paraId="566DF097" w14:textId="77777777" w:rsidR="006E17A0" w:rsidRDefault="00C86979" w:rsidP="00527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Charity Commission’s model foundation CIO constitution and the template for Village Halls prepared by ACRE </w:t>
      </w:r>
      <w:r w:rsidR="006E17A0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 xml:space="preserve">used to </w:t>
      </w:r>
      <w:r w:rsidR="006E17A0">
        <w:rPr>
          <w:rFonts w:ascii="Times New Roman" w:hAnsi="Times New Roman" w:cs="Times New Roman"/>
          <w:sz w:val="24"/>
          <w:szCs w:val="24"/>
        </w:rPr>
        <w:t>create the new draft constitution.</w:t>
      </w:r>
    </w:p>
    <w:p w14:paraId="1AB56E9A" w14:textId="47D76795" w:rsidR="00AF1479" w:rsidRDefault="006E17A0" w:rsidP="00527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main reasons to pursue this</w:t>
      </w:r>
      <w:r w:rsidR="00AF1479">
        <w:rPr>
          <w:rFonts w:ascii="Times New Roman" w:hAnsi="Times New Roman" w:cs="Times New Roman"/>
          <w:sz w:val="24"/>
          <w:szCs w:val="24"/>
        </w:rPr>
        <w:t xml:space="preserve"> change in status are:</w:t>
      </w:r>
    </w:p>
    <w:p w14:paraId="76F988D0" w14:textId="77777777" w:rsidR="00AF1479" w:rsidRDefault="00AF1479" w:rsidP="00AF147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hall becomes a legal entity</w:t>
      </w:r>
    </w:p>
    <w:p w14:paraId="00AEC136" w14:textId="7DDF840C" w:rsidR="00AF1479" w:rsidRDefault="00AF1479" w:rsidP="00AF147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hall is able to hold property, enter into contract</w:t>
      </w:r>
      <w:r w:rsidR="003078E8">
        <w:rPr>
          <w:rFonts w:ascii="Times New Roman" w:hAnsi="Times New Roman" w:cs="Times New Roman"/>
          <w:sz w:val="24"/>
          <w:szCs w:val="24"/>
        </w:rPr>
        <w:t>/leases, borrow and lend money</w:t>
      </w:r>
      <w:r>
        <w:rPr>
          <w:rFonts w:ascii="Times New Roman" w:hAnsi="Times New Roman" w:cs="Times New Roman"/>
          <w:sz w:val="24"/>
          <w:szCs w:val="24"/>
        </w:rPr>
        <w:t xml:space="preserve"> and employ people</w:t>
      </w:r>
    </w:p>
    <w:p w14:paraId="519E4631" w14:textId="77777777" w:rsidR="00AF1479" w:rsidRDefault="00AF1479" w:rsidP="00AF147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mix of income (hiring fees, grants, donations and local authority funding) can be handled</w:t>
      </w:r>
    </w:p>
    <w:p w14:paraId="43AA62F0" w14:textId="77777777" w:rsidR="00AF1479" w:rsidRDefault="00AF1479" w:rsidP="00AF147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risk to the trustees can be eliminated</w:t>
      </w:r>
    </w:p>
    <w:p w14:paraId="4914E8A9" w14:textId="768E1436" w:rsidR="00DD35D3" w:rsidRPr="00AF1479" w:rsidRDefault="00240E5B" w:rsidP="006F62D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4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837FF" w14:textId="093C370D" w:rsidR="00665FBA" w:rsidRPr="0081207F" w:rsidRDefault="004F58EF" w:rsidP="005274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1207F">
        <w:rPr>
          <w:rFonts w:ascii="Times New Roman" w:hAnsi="Times New Roman" w:cs="Times New Roman"/>
          <w:sz w:val="24"/>
          <w:szCs w:val="24"/>
          <w:u w:val="single"/>
        </w:rPr>
        <w:t>Property</w:t>
      </w:r>
    </w:p>
    <w:p w14:paraId="66189C67" w14:textId="117FC808" w:rsidR="004F58EF" w:rsidRDefault="004F58EF" w:rsidP="00527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</w:t>
      </w:r>
      <w:r w:rsidR="00F47252">
        <w:rPr>
          <w:rFonts w:ascii="Times New Roman" w:hAnsi="Times New Roman" w:cs="Times New Roman"/>
          <w:sz w:val="24"/>
          <w:szCs w:val="24"/>
        </w:rPr>
        <w:t xml:space="preserve"> the moment the land and buildi</w:t>
      </w:r>
      <w:r w:rsidR="006E17A0">
        <w:rPr>
          <w:rFonts w:ascii="Times New Roman" w:hAnsi="Times New Roman" w:cs="Times New Roman"/>
          <w:sz w:val="24"/>
          <w:szCs w:val="24"/>
        </w:rPr>
        <w:t xml:space="preserve">ng belong to the hall but are </w:t>
      </w:r>
      <w:r w:rsidR="00F47252">
        <w:rPr>
          <w:rFonts w:ascii="Times New Roman" w:hAnsi="Times New Roman" w:cs="Times New Roman"/>
          <w:sz w:val="24"/>
          <w:szCs w:val="24"/>
        </w:rPr>
        <w:t>vested in the charity commission</w:t>
      </w:r>
      <w:r w:rsidR="006E17A0">
        <w:rPr>
          <w:rFonts w:ascii="Times New Roman" w:hAnsi="Times New Roman" w:cs="Times New Roman"/>
          <w:sz w:val="24"/>
          <w:szCs w:val="24"/>
        </w:rPr>
        <w:t xml:space="preserve">. A parcel of land </w:t>
      </w:r>
      <w:r w:rsidR="00F47252">
        <w:rPr>
          <w:rFonts w:ascii="Times New Roman" w:hAnsi="Times New Roman" w:cs="Times New Roman"/>
          <w:sz w:val="24"/>
          <w:szCs w:val="24"/>
        </w:rPr>
        <w:t xml:space="preserve">belonging to </w:t>
      </w:r>
      <w:r w:rsidR="006E17A0">
        <w:rPr>
          <w:rFonts w:ascii="Times New Roman" w:hAnsi="Times New Roman" w:cs="Times New Roman"/>
          <w:sz w:val="24"/>
          <w:szCs w:val="24"/>
        </w:rPr>
        <w:t>the</w:t>
      </w:r>
      <w:r w:rsidR="00F47252">
        <w:rPr>
          <w:rFonts w:ascii="Times New Roman" w:hAnsi="Times New Roman" w:cs="Times New Roman"/>
          <w:sz w:val="24"/>
          <w:szCs w:val="24"/>
        </w:rPr>
        <w:t xml:space="preserve"> Clarke </w:t>
      </w:r>
      <w:r w:rsidR="006E17A0">
        <w:rPr>
          <w:rFonts w:ascii="Times New Roman" w:hAnsi="Times New Roman" w:cs="Times New Roman"/>
          <w:sz w:val="24"/>
          <w:szCs w:val="24"/>
        </w:rPr>
        <w:t>estate along with a parcel</w:t>
      </w:r>
      <w:r w:rsidR="00245CF1">
        <w:rPr>
          <w:rFonts w:ascii="Times New Roman" w:hAnsi="Times New Roman" w:cs="Times New Roman"/>
          <w:sz w:val="24"/>
          <w:szCs w:val="24"/>
        </w:rPr>
        <w:t xml:space="preserve"> belonging to the Sharp Estate are </w:t>
      </w:r>
      <w:r w:rsidR="00F47252">
        <w:rPr>
          <w:rFonts w:ascii="Times New Roman" w:hAnsi="Times New Roman" w:cs="Times New Roman"/>
          <w:sz w:val="24"/>
          <w:szCs w:val="24"/>
        </w:rPr>
        <w:t xml:space="preserve">vested to us in perpetuity </w:t>
      </w:r>
      <w:r w:rsidR="00245CF1">
        <w:rPr>
          <w:rFonts w:ascii="Times New Roman" w:hAnsi="Times New Roman" w:cs="Times New Roman"/>
          <w:sz w:val="24"/>
          <w:szCs w:val="24"/>
        </w:rPr>
        <w:t>so long as we continue to use it for purpose</w:t>
      </w:r>
      <w:r w:rsidR="00B51A5F">
        <w:rPr>
          <w:rFonts w:ascii="Times New Roman" w:hAnsi="Times New Roman" w:cs="Times New Roman"/>
          <w:sz w:val="24"/>
          <w:szCs w:val="24"/>
        </w:rPr>
        <w:t xml:space="preserve">s </w:t>
      </w:r>
      <w:r w:rsidR="00245CF1">
        <w:rPr>
          <w:rFonts w:ascii="Times New Roman" w:hAnsi="Times New Roman" w:cs="Times New Roman"/>
          <w:sz w:val="24"/>
          <w:szCs w:val="24"/>
        </w:rPr>
        <w:t>associated with the Community Hall.</w:t>
      </w:r>
    </w:p>
    <w:p w14:paraId="51F7078B" w14:textId="77777777" w:rsidR="00245CF1" w:rsidRDefault="00245CF1" w:rsidP="005274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3DDA6B6" w14:textId="037A8CED" w:rsidR="00E6103E" w:rsidRPr="0081207F" w:rsidRDefault="00E6103E" w:rsidP="005274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1207F">
        <w:rPr>
          <w:rFonts w:ascii="Times New Roman" w:hAnsi="Times New Roman" w:cs="Times New Roman"/>
          <w:sz w:val="24"/>
          <w:szCs w:val="24"/>
          <w:u w:val="single"/>
        </w:rPr>
        <w:t>External Entities</w:t>
      </w:r>
    </w:p>
    <w:p w14:paraId="0F7D1F6A" w14:textId="5754C8B3" w:rsidR="00E6103E" w:rsidRPr="009946C2" w:rsidRDefault="00E6103E" w:rsidP="005274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hall committee is the trustee appointing authority but it </w:t>
      </w:r>
      <w:r w:rsidR="0012464B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proposed that the </w:t>
      </w:r>
      <w:r w:rsidR="0012464B">
        <w:rPr>
          <w:rFonts w:ascii="Times New Roman" w:hAnsi="Times New Roman" w:cs="Times New Roman"/>
          <w:sz w:val="24"/>
          <w:szCs w:val="24"/>
        </w:rPr>
        <w:t xml:space="preserve">chairs of the </w:t>
      </w:r>
      <w:r>
        <w:rPr>
          <w:rFonts w:ascii="Times New Roman" w:hAnsi="Times New Roman" w:cs="Times New Roman"/>
          <w:sz w:val="24"/>
          <w:szCs w:val="24"/>
        </w:rPr>
        <w:t xml:space="preserve">2 parish </w:t>
      </w:r>
      <w:r w:rsidRPr="009946C2">
        <w:rPr>
          <w:rFonts w:ascii="Times New Roman" w:hAnsi="Times New Roman" w:cs="Times New Roman"/>
          <w:sz w:val="24"/>
          <w:szCs w:val="24"/>
        </w:rPr>
        <w:t>meetings continue to have the right to representation on the committee</w:t>
      </w:r>
      <w:r w:rsidRPr="00994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E93751" w14:textId="77777777" w:rsidR="00245CF1" w:rsidRDefault="00245CF1" w:rsidP="005274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AB021CD" w14:textId="036B2E77" w:rsidR="00E6103E" w:rsidRPr="0081207F" w:rsidRDefault="00E6103E" w:rsidP="005274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1207F">
        <w:rPr>
          <w:rFonts w:ascii="Times New Roman" w:hAnsi="Times New Roman" w:cs="Times New Roman"/>
          <w:sz w:val="24"/>
          <w:szCs w:val="24"/>
          <w:u w:val="single"/>
        </w:rPr>
        <w:t>Voting, appointment and removal of trustees</w:t>
      </w:r>
    </w:p>
    <w:p w14:paraId="41E236FD" w14:textId="447D0E90" w:rsidR="00E6103E" w:rsidRDefault="00E6103E" w:rsidP="00527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terms of </w:t>
      </w:r>
      <w:r w:rsidR="009946C2">
        <w:rPr>
          <w:rFonts w:ascii="Times New Roman" w:hAnsi="Times New Roman" w:cs="Times New Roman"/>
          <w:sz w:val="24"/>
          <w:szCs w:val="24"/>
        </w:rPr>
        <w:t>our constitution can be changed but currently voting is done by majority and the meeting must be quorate. We have trustees but do not have membership of the organisation.</w:t>
      </w:r>
    </w:p>
    <w:p w14:paraId="083ED6AB" w14:textId="7CD25C43" w:rsidR="00CB392E" w:rsidRDefault="009946C2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Trustees are appointed for a year and can be re-appointed but after 5 years must take a break before re-assuming </w:t>
      </w:r>
      <w:r w:rsidR="00060225">
        <w:rPr>
          <w:rFonts w:ascii="Times New Roman" w:hAnsi="Times New Roman" w:cs="Times New Roman"/>
          <w:sz w:val="24"/>
          <w:szCs w:val="24"/>
        </w:rPr>
        <w:t>roles.  If necessary, trustees can be removed by majority decision for specified reasons such as non-attendance.</w:t>
      </w:r>
      <w:r w:rsidR="00AB4CC5">
        <w:rPr>
          <w:rFonts w:ascii="Times New Roman" w:hAnsi="Times New Roman" w:cs="Times New Roman"/>
          <w:sz w:val="24"/>
          <w:szCs w:val="24"/>
        </w:rPr>
        <w:t xml:space="preserve">  If voting is done by email all trustees must agree or a meeting must take place.</w:t>
      </w:r>
      <w:r w:rsidR="003966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FBE468" w14:textId="77777777" w:rsidR="00245CF1" w:rsidRDefault="00245CF1" w:rsidP="000602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DA52D71" w14:textId="4C6A5020" w:rsidR="008312B2" w:rsidRPr="0081207F" w:rsidRDefault="008312B2" w:rsidP="000602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1207F">
        <w:rPr>
          <w:rFonts w:ascii="Times New Roman" w:hAnsi="Times New Roman" w:cs="Times New Roman"/>
          <w:sz w:val="24"/>
          <w:szCs w:val="24"/>
          <w:u w:val="single"/>
        </w:rPr>
        <w:t>Financial</w:t>
      </w:r>
    </w:p>
    <w:p w14:paraId="2590A834" w14:textId="281B2F32" w:rsidR="008312B2" w:rsidRDefault="008312B2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terms of the constitution can be changed.  At the moment income and expenditure is separated</w:t>
      </w:r>
      <w:r w:rsidR="0012464B">
        <w:rPr>
          <w:rFonts w:ascii="Times New Roman" w:hAnsi="Times New Roman" w:cs="Times New Roman"/>
          <w:sz w:val="24"/>
          <w:szCs w:val="24"/>
        </w:rPr>
        <w:t xml:space="preserve"> into </w:t>
      </w:r>
      <w:r w:rsidR="00245CF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restricted income stream (grants) and </w:t>
      </w:r>
      <w:r w:rsidR="00245CF1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unrestricted stream (other income).</w:t>
      </w:r>
    </w:p>
    <w:p w14:paraId="7F765CA5" w14:textId="77777777" w:rsidR="00245CF1" w:rsidRDefault="00245CF1" w:rsidP="000602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DEB33BA" w14:textId="01E57BDF" w:rsidR="0012464B" w:rsidRPr="0081207F" w:rsidRDefault="0012464B" w:rsidP="000602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1207F">
        <w:rPr>
          <w:rFonts w:ascii="Times New Roman" w:hAnsi="Times New Roman" w:cs="Times New Roman"/>
          <w:sz w:val="24"/>
          <w:szCs w:val="24"/>
          <w:u w:val="single"/>
        </w:rPr>
        <w:t>Title</w:t>
      </w:r>
    </w:p>
    <w:p w14:paraId="5BCDBE80" w14:textId="0F5C5706" w:rsidR="0012464B" w:rsidRDefault="0012464B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maintain </w:t>
      </w:r>
      <w:r w:rsidR="00277F83">
        <w:rPr>
          <w:rFonts w:ascii="Times New Roman" w:hAnsi="Times New Roman" w:cs="Times New Roman"/>
          <w:sz w:val="24"/>
          <w:szCs w:val="24"/>
        </w:rPr>
        <w:t>consistency,</w:t>
      </w:r>
      <w:r>
        <w:rPr>
          <w:rFonts w:ascii="Times New Roman" w:hAnsi="Times New Roman" w:cs="Times New Roman"/>
          <w:sz w:val="24"/>
          <w:szCs w:val="24"/>
        </w:rPr>
        <w:t xml:space="preserve"> we need to check whether we are registered as the Borwick and Priest Hutton War Memorial Hall or the Borwick and Priest Hutton Memorial Hall</w:t>
      </w:r>
      <w:r w:rsidR="009E30EC">
        <w:rPr>
          <w:rFonts w:ascii="Times New Roman" w:hAnsi="Times New Roman" w:cs="Times New Roman"/>
          <w:sz w:val="24"/>
          <w:szCs w:val="24"/>
        </w:rPr>
        <w:t>.</w:t>
      </w:r>
    </w:p>
    <w:p w14:paraId="5283C22C" w14:textId="485B581B" w:rsidR="009E30EC" w:rsidRDefault="009E30EC" w:rsidP="000602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FCD89" w14:textId="33399250" w:rsidR="009E30EC" w:rsidRPr="00E26397" w:rsidRDefault="005B3BB0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6397">
        <w:rPr>
          <w:rFonts w:ascii="Times New Roman" w:hAnsi="Times New Roman" w:cs="Times New Roman"/>
          <w:b/>
          <w:bCs/>
          <w:sz w:val="24"/>
          <w:szCs w:val="24"/>
        </w:rPr>
        <w:t xml:space="preserve">The motion </w:t>
      </w:r>
      <w:r w:rsidR="009E30EC" w:rsidRPr="00E26397">
        <w:rPr>
          <w:rFonts w:ascii="Times New Roman" w:hAnsi="Times New Roman" w:cs="Times New Roman"/>
          <w:b/>
          <w:bCs/>
          <w:sz w:val="24"/>
          <w:szCs w:val="24"/>
        </w:rPr>
        <w:t>to adopt the CIO structure and prepare the revised constitution using the ACRE template for final approval at the AGM</w:t>
      </w:r>
      <w:r w:rsidRPr="00E26397">
        <w:rPr>
          <w:rFonts w:ascii="Times New Roman" w:hAnsi="Times New Roman" w:cs="Times New Roman"/>
          <w:b/>
          <w:bCs/>
          <w:sz w:val="24"/>
          <w:szCs w:val="24"/>
        </w:rPr>
        <w:t xml:space="preserve"> was proposed by Ken Dunn, seconded by Eric Rooney and </w:t>
      </w:r>
      <w:r w:rsidR="00D61769">
        <w:rPr>
          <w:rFonts w:ascii="Times New Roman" w:hAnsi="Times New Roman" w:cs="Times New Roman"/>
          <w:b/>
          <w:bCs/>
          <w:sz w:val="24"/>
          <w:szCs w:val="24"/>
        </w:rPr>
        <w:t xml:space="preserve">approved </w:t>
      </w:r>
      <w:r w:rsidRPr="00E26397">
        <w:rPr>
          <w:rFonts w:ascii="Times New Roman" w:hAnsi="Times New Roman" w:cs="Times New Roman"/>
          <w:b/>
          <w:bCs/>
          <w:sz w:val="24"/>
          <w:szCs w:val="24"/>
        </w:rPr>
        <w:t>by all present.</w:t>
      </w:r>
    </w:p>
    <w:p w14:paraId="02657313" w14:textId="08FC4598" w:rsidR="0081207F" w:rsidRDefault="0081207F" w:rsidP="000602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699B5" w14:textId="222C1903" w:rsidR="0081207F" w:rsidRDefault="0081207F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207F">
        <w:rPr>
          <w:rFonts w:ascii="Times New Roman" w:hAnsi="Times New Roman" w:cs="Times New Roman"/>
          <w:b/>
          <w:bCs/>
          <w:sz w:val="24"/>
          <w:szCs w:val="24"/>
        </w:rPr>
        <w:t>Project Funding Scheme:</w:t>
      </w:r>
    </w:p>
    <w:p w14:paraId="10C85259" w14:textId="05E34CA7" w:rsidR="00827AE3" w:rsidRDefault="00827AE3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re-roofing project costs have risen to £57k including VAT and 5% contingency included.</w:t>
      </w:r>
      <w:r w:rsidR="00490212">
        <w:rPr>
          <w:rFonts w:ascii="Times New Roman" w:hAnsi="Times New Roman" w:cs="Times New Roman"/>
          <w:sz w:val="24"/>
          <w:szCs w:val="24"/>
        </w:rPr>
        <w:t xml:space="preserve"> Funding is broken down as follows:</w:t>
      </w:r>
    </w:p>
    <w:p w14:paraId="43853487" w14:textId="5B9E08FC" w:rsidR="00827AE3" w:rsidRDefault="00827AE3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£3k awarded from the Alice Bridges Trust</w:t>
      </w:r>
    </w:p>
    <w:p w14:paraId="58CB822A" w14:textId="090723D0" w:rsidR="00827AE3" w:rsidRDefault="00827AE3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£7,500 from the Garfield Weston Trust</w:t>
      </w:r>
    </w:p>
    <w:p w14:paraId="71F5A805" w14:textId="35EE6981" w:rsidR="00827AE3" w:rsidRDefault="00827AE3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£30k from the Lancashire Environmental Fund</w:t>
      </w:r>
      <w:r w:rsidR="00490212">
        <w:rPr>
          <w:rFonts w:ascii="Times New Roman" w:hAnsi="Times New Roman" w:cs="Times New Roman"/>
          <w:sz w:val="24"/>
          <w:szCs w:val="24"/>
        </w:rPr>
        <w:t xml:space="preserve"> (The Treasurer has paid the £3,300 for the third-party contribution </w:t>
      </w:r>
      <w:r w:rsidR="00561772">
        <w:rPr>
          <w:rFonts w:ascii="Times New Roman" w:hAnsi="Times New Roman" w:cs="Times New Roman"/>
          <w:sz w:val="24"/>
          <w:szCs w:val="24"/>
        </w:rPr>
        <w:t xml:space="preserve">in advance </w:t>
      </w:r>
      <w:r w:rsidR="00490212">
        <w:rPr>
          <w:rFonts w:ascii="Times New Roman" w:hAnsi="Times New Roman" w:cs="Times New Roman"/>
          <w:sz w:val="24"/>
          <w:szCs w:val="24"/>
        </w:rPr>
        <w:t xml:space="preserve">on condition </w:t>
      </w:r>
      <w:r w:rsidR="00245CF1">
        <w:rPr>
          <w:rFonts w:ascii="Times New Roman" w:hAnsi="Times New Roman" w:cs="Times New Roman"/>
          <w:sz w:val="24"/>
          <w:szCs w:val="24"/>
        </w:rPr>
        <w:t xml:space="preserve">that </w:t>
      </w:r>
      <w:r w:rsidR="00490212">
        <w:rPr>
          <w:rFonts w:ascii="Times New Roman" w:hAnsi="Times New Roman" w:cs="Times New Roman"/>
          <w:sz w:val="24"/>
          <w:szCs w:val="24"/>
        </w:rPr>
        <w:t>there is an audit trail)</w:t>
      </w:r>
    </w:p>
    <w:p w14:paraId="36B01BB0" w14:textId="234AD691" w:rsidR="00490212" w:rsidRDefault="00561772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third-party contribution of £3,300 will come from Priest Hutton Parish Meeting (£</w:t>
      </w:r>
      <w:r w:rsidR="00A31BC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00), Borwick Parish Meeting (£</w:t>
      </w:r>
      <w:r w:rsidR="001520B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00) if agreed at the</w:t>
      </w:r>
      <w:r w:rsidR="00977345">
        <w:rPr>
          <w:rFonts w:ascii="Times New Roman" w:hAnsi="Times New Roman" w:cs="Times New Roman"/>
          <w:sz w:val="24"/>
          <w:szCs w:val="24"/>
        </w:rPr>
        <w:t>ir</w:t>
      </w:r>
      <w:r w:rsidR="00245CF1">
        <w:rPr>
          <w:rFonts w:ascii="Times New Roman" w:hAnsi="Times New Roman" w:cs="Times New Roman"/>
          <w:sz w:val="24"/>
          <w:szCs w:val="24"/>
        </w:rPr>
        <w:t xml:space="preserve"> AGM, and the V</w:t>
      </w:r>
      <w:r>
        <w:rPr>
          <w:rFonts w:ascii="Times New Roman" w:hAnsi="Times New Roman" w:cs="Times New Roman"/>
          <w:sz w:val="24"/>
          <w:szCs w:val="24"/>
        </w:rPr>
        <w:t>illages lottery (£1</w:t>
      </w:r>
      <w:r w:rsidR="001520B7">
        <w:rPr>
          <w:rFonts w:ascii="Times New Roman" w:hAnsi="Times New Roman" w:cs="Times New Roman"/>
          <w:sz w:val="24"/>
          <w:szCs w:val="24"/>
        </w:rPr>
        <w:t>3</w:t>
      </w:r>
      <w:r w:rsidR="00A31BC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).  If the </w:t>
      </w:r>
      <w:r w:rsidR="00A31BC1">
        <w:rPr>
          <w:rFonts w:ascii="Times New Roman" w:hAnsi="Times New Roman" w:cs="Times New Roman"/>
          <w:sz w:val="24"/>
          <w:szCs w:val="24"/>
        </w:rPr>
        <w:t xml:space="preserve">money </w:t>
      </w:r>
      <w:r>
        <w:rPr>
          <w:rFonts w:ascii="Times New Roman" w:hAnsi="Times New Roman" w:cs="Times New Roman"/>
          <w:sz w:val="24"/>
          <w:szCs w:val="24"/>
        </w:rPr>
        <w:t>is not forthcoming from Borwick then an audit adjustment will be necessary.</w:t>
      </w:r>
    </w:p>
    <w:p w14:paraId="0ED73B91" w14:textId="646ED116" w:rsidR="001520B7" w:rsidRDefault="001520B7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remaining £20k will be funded from the hall reserves leaving £30k in the reserve account.</w:t>
      </w:r>
    </w:p>
    <w:p w14:paraId="0A5828DD" w14:textId="77777777" w:rsidR="00E26397" w:rsidRDefault="00E26397" w:rsidP="000602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40264" w14:textId="52ADB895" w:rsidR="001520B7" w:rsidRDefault="00977345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6397">
        <w:rPr>
          <w:rFonts w:ascii="Times New Roman" w:hAnsi="Times New Roman" w:cs="Times New Roman"/>
          <w:b/>
          <w:bCs/>
          <w:sz w:val="24"/>
          <w:szCs w:val="24"/>
        </w:rPr>
        <w:t>The motion to accept the project funding scheme and give approval for the project to proceed was proposed by Ken Dunn, seconded by Phil Horsfield and a</w:t>
      </w:r>
      <w:r w:rsidR="00D61769">
        <w:rPr>
          <w:rFonts w:ascii="Times New Roman" w:hAnsi="Times New Roman" w:cs="Times New Roman"/>
          <w:b/>
          <w:bCs/>
          <w:sz w:val="24"/>
          <w:szCs w:val="24"/>
        </w:rPr>
        <w:t xml:space="preserve">pproved </w:t>
      </w:r>
      <w:r w:rsidRPr="00E26397">
        <w:rPr>
          <w:rFonts w:ascii="Times New Roman" w:hAnsi="Times New Roman" w:cs="Times New Roman"/>
          <w:b/>
          <w:bCs/>
          <w:sz w:val="24"/>
          <w:szCs w:val="24"/>
        </w:rPr>
        <w:t>by all present.</w:t>
      </w:r>
    </w:p>
    <w:p w14:paraId="557D07C4" w14:textId="389FC64A" w:rsidR="00BA66A1" w:rsidRDefault="00BA66A1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6E7C9" w14:textId="01761AB2" w:rsidR="00BA66A1" w:rsidRDefault="00BA66A1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Investment Plans</w:t>
      </w:r>
    </w:p>
    <w:p w14:paraId="2AEAD464" w14:textId="0DE2BCE0" w:rsidR="00BA66A1" w:rsidRDefault="00BA66A1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4935C" w14:textId="4B48D8FF" w:rsidR="00BA66A1" w:rsidRDefault="00245CF1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portion of the remaining</w:t>
      </w:r>
      <w:r w:rsidR="00BA66A1">
        <w:rPr>
          <w:rFonts w:ascii="Times New Roman" w:hAnsi="Times New Roman" w:cs="Times New Roman"/>
          <w:sz w:val="24"/>
          <w:szCs w:val="24"/>
        </w:rPr>
        <w:t xml:space="preserve"> £30k in </w:t>
      </w:r>
      <w:r>
        <w:rPr>
          <w:rFonts w:ascii="Times New Roman" w:hAnsi="Times New Roman" w:cs="Times New Roman"/>
          <w:sz w:val="24"/>
          <w:szCs w:val="24"/>
        </w:rPr>
        <w:t xml:space="preserve">general </w:t>
      </w:r>
      <w:r w:rsidR="00BA66A1">
        <w:rPr>
          <w:rFonts w:ascii="Times New Roman" w:hAnsi="Times New Roman" w:cs="Times New Roman"/>
          <w:sz w:val="24"/>
          <w:szCs w:val="24"/>
        </w:rPr>
        <w:t xml:space="preserve">reserves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BA66A1">
        <w:rPr>
          <w:rFonts w:ascii="Times New Roman" w:hAnsi="Times New Roman" w:cs="Times New Roman"/>
          <w:sz w:val="24"/>
          <w:szCs w:val="24"/>
        </w:rPr>
        <w:t xml:space="preserve"> be used to purchase </w:t>
      </w:r>
      <w:r w:rsidR="00277F83">
        <w:rPr>
          <w:rFonts w:ascii="Times New Roman" w:hAnsi="Times New Roman" w:cs="Times New Roman"/>
          <w:sz w:val="24"/>
          <w:szCs w:val="24"/>
        </w:rPr>
        <w:t>audio-visual</w:t>
      </w:r>
      <w:r w:rsidR="00BA66A1">
        <w:rPr>
          <w:rFonts w:ascii="Times New Roman" w:hAnsi="Times New Roman" w:cs="Times New Roman"/>
          <w:sz w:val="24"/>
          <w:szCs w:val="24"/>
        </w:rPr>
        <w:t xml:space="preserve"> equipment</w:t>
      </w:r>
      <w:r>
        <w:rPr>
          <w:rFonts w:ascii="Times New Roman" w:hAnsi="Times New Roman" w:cs="Times New Roman"/>
          <w:sz w:val="24"/>
          <w:szCs w:val="24"/>
        </w:rPr>
        <w:t xml:space="preserve">. The bulk of the general reserve will be designated </w:t>
      </w:r>
      <w:r w:rsidR="00BA6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“Buildings reserve” and is earmarked for a replacement heating system .</w:t>
      </w:r>
    </w:p>
    <w:p w14:paraId="598375EF" w14:textId="2350455E" w:rsidR="00D61769" w:rsidRDefault="00D61769" w:rsidP="000602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E95827" w14:textId="3D8D3F08" w:rsidR="00D61769" w:rsidRDefault="00D61769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</w:p>
    <w:p w14:paraId="6EB7D897" w14:textId="731A21D2" w:rsidR="00D61769" w:rsidRDefault="00D61769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electricity bill is up to date</w:t>
      </w:r>
    </w:p>
    <w:p w14:paraId="4C905EB6" w14:textId="50434DE1" w:rsidR="00D61769" w:rsidRDefault="00D61769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gas bill is not up to date but the account is in credit and the standing order has been reinstated.</w:t>
      </w:r>
    </w:p>
    <w:p w14:paraId="410F8149" w14:textId="2E1F5B0C" w:rsidR="00D61769" w:rsidRDefault="00D61769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hall insurance invoice of </w:t>
      </w:r>
      <w:r w:rsidR="00842BB1">
        <w:rPr>
          <w:rFonts w:ascii="Times New Roman" w:hAnsi="Times New Roman" w:cs="Times New Roman"/>
          <w:sz w:val="24"/>
          <w:szCs w:val="24"/>
        </w:rPr>
        <w:t xml:space="preserve">£651.62 </w:t>
      </w:r>
      <w:r>
        <w:rPr>
          <w:rFonts w:ascii="Times New Roman" w:hAnsi="Times New Roman" w:cs="Times New Roman"/>
          <w:sz w:val="24"/>
          <w:szCs w:val="24"/>
        </w:rPr>
        <w:t>has been paid.</w:t>
      </w:r>
    </w:p>
    <w:p w14:paraId="5AF975EF" w14:textId="63B0EE00" w:rsidR="00D61769" w:rsidRDefault="00D61769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previously stated the Lancashire Environmental Fund third party payment of £3</w:t>
      </w:r>
      <w:r w:rsidR="002C28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300 has been paid.</w:t>
      </w:r>
    </w:p>
    <w:p w14:paraId="63674DC7" w14:textId="6CB63991" w:rsidR="002C281E" w:rsidRPr="001900CD" w:rsidRDefault="002C281E" w:rsidP="000602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900CD">
        <w:rPr>
          <w:rFonts w:ascii="Times New Roman" w:hAnsi="Times New Roman" w:cs="Times New Roman"/>
          <w:sz w:val="24"/>
          <w:szCs w:val="24"/>
          <w:u w:val="single"/>
        </w:rPr>
        <w:t>Submission of accounts 2020/21</w:t>
      </w:r>
    </w:p>
    <w:p w14:paraId="25CB507C" w14:textId="4A3F3670" w:rsidR="002C281E" w:rsidRDefault="001900CD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above accounts can now be submitted to the Charity Commission</w:t>
      </w:r>
    </w:p>
    <w:p w14:paraId="44B98421" w14:textId="77777777" w:rsidR="00245CF1" w:rsidRDefault="00245CF1" w:rsidP="000602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618374F" w14:textId="42088D66" w:rsidR="001900CD" w:rsidRDefault="001900CD" w:rsidP="000602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900CD">
        <w:rPr>
          <w:rFonts w:ascii="Times New Roman" w:hAnsi="Times New Roman" w:cs="Times New Roman"/>
          <w:sz w:val="24"/>
          <w:szCs w:val="24"/>
          <w:u w:val="single"/>
        </w:rPr>
        <w:t>Hall Hiring Policy – Appendix 1 Hire charges</w:t>
      </w:r>
    </w:p>
    <w:p w14:paraId="5D255958" w14:textId="7AD6C149" w:rsidR="00C03799" w:rsidRPr="00C03799" w:rsidRDefault="00C03799" w:rsidP="000602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03799">
        <w:rPr>
          <w:rFonts w:ascii="Times New Roman" w:hAnsi="Times New Roman" w:cs="Times New Roman"/>
          <w:sz w:val="24"/>
          <w:szCs w:val="24"/>
          <w:u w:val="single"/>
        </w:rPr>
        <w:t>Weekdays</w:t>
      </w:r>
    </w:p>
    <w:p w14:paraId="5B099788" w14:textId="73B41EED" w:rsidR="00842BB1" w:rsidRDefault="001900CD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proposed that local rates for hire remain the same </w:t>
      </w:r>
      <w:r w:rsidR="00C03799">
        <w:rPr>
          <w:rFonts w:ascii="Times New Roman" w:hAnsi="Times New Roman" w:cs="Times New Roman"/>
          <w:sz w:val="24"/>
          <w:szCs w:val="24"/>
        </w:rPr>
        <w:t xml:space="preserve">at £8, the standard rate increases to £14 and large group rates </w:t>
      </w:r>
      <w:r>
        <w:rPr>
          <w:rFonts w:ascii="Times New Roman" w:hAnsi="Times New Roman" w:cs="Times New Roman"/>
          <w:sz w:val="24"/>
          <w:szCs w:val="24"/>
        </w:rPr>
        <w:t>increas</w:t>
      </w:r>
      <w:r w:rsidR="00C03799">
        <w:rPr>
          <w:rFonts w:ascii="Times New Roman" w:hAnsi="Times New Roman" w:cs="Times New Roman"/>
          <w:sz w:val="24"/>
          <w:szCs w:val="24"/>
        </w:rPr>
        <w:t>e to £1</w:t>
      </w:r>
      <w:r w:rsidR="002965DE">
        <w:rPr>
          <w:rFonts w:ascii="Times New Roman" w:hAnsi="Times New Roman" w:cs="Times New Roman"/>
          <w:sz w:val="24"/>
          <w:szCs w:val="24"/>
        </w:rPr>
        <w:t>5.</w:t>
      </w:r>
    </w:p>
    <w:p w14:paraId="7F5B9AF4" w14:textId="0CD95D52" w:rsidR="00C03799" w:rsidRPr="002965DE" w:rsidRDefault="00C03799" w:rsidP="000602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65DE">
        <w:rPr>
          <w:rFonts w:ascii="Times New Roman" w:hAnsi="Times New Roman" w:cs="Times New Roman"/>
          <w:sz w:val="24"/>
          <w:szCs w:val="24"/>
          <w:u w:val="single"/>
        </w:rPr>
        <w:t>Weekends</w:t>
      </w:r>
    </w:p>
    <w:p w14:paraId="70B3EFEF" w14:textId="4E5AD2E0" w:rsidR="00C03799" w:rsidRDefault="002965DE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proposed that local rates increase to £11, the standard rate to £16 and the large group rate increase to £25</w:t>
      </w:r>
    </w:p>
    <w:p w14:paraId="7BAC7B21" w14:textId="1B409C91" w:rsidR="001900CD" w:rsidRDefault="001900CD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rate for weddings should increase from £300 to £400 </w:t>
      </w:r>
    </w:p>
    <w:p w14:paraId="18C31DC0" w14:textId="77777777" w:rsidR="00B51A5F" w:rsidRDefault="00B51A5F" w:rsidP="000602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160" w:type="dxa"/>
        <w:tblLook w:val="04A0" w:firstRow="1" w:lastRow="0" w:firstColumn="1" w:lastColumn="0" w:noHBand="0" w:noVBand="1"/>
      </w:tblPr>
      <w:tblGrid>
        <w:gridCol w:w="1340"/>
        <w:gridCol w:w="960"/>
        <w:gridCol w:w="1980"/>
        <w:gridCol w:w="960"/>
        <w:gridCol w:w="960"/>
        <w:gridCol w:w="960"/>
      </w:tblGrid>
      <w:tr w:rsidR="00B364ED" w:rsidRPr="00B364ED" w14:paraId="6EF71704" w14:textId="77777777" w:rsidTr="00B364ED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F4C7" w14:textId="59A31A0A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color w:val="000000"/>
                <w:lang w:eastAsia="en-GB"/>
              </w:rPr>
              <w:t>Jan 1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4618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CB5B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2439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6118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AD02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64ED" w:rsidRPr="00B364ED" w14:paraId="06EF7512" w14:textId="77777777" w:rsidTr="00B364ED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E6DF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BA93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70C4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0776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Per Hour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283D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Per Weekend</w:t>
            </w:r>
          </w:p>
        </w:tc>
      </w:tr>
      <w:tr w:rsidR="00B364ED" w:rsidRPr="00B364ED" w14:paraId="121982CA" w14:textId="77777777" w:rsidTr="00B364E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DCE7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Weekdays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4796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0BC7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934F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F226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7B56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B364ED" w:rsidRPr="00B364ED" w14:paraId="70D960E0" w14:textId="77777777" w:rsidTr="00B364E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2C43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FEF9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8161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color w:val="000000"/>
                <w:lang w:eastAsia="en-GB"/>
              </w:rPr>
              <w:t>Large group 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47CC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239E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3B51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64ED" w:rsidRPr="00B364ED" w14:paraId="39ACE47C" w14:textId="77777777" w:rsidTr="00B364E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5208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E309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99D9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color w:val="000000"/>
                <w:lang w:eastAsia="en-GB"/>
              </w:rPr>
              <w:t>Standard 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01E9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0695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7226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64ED" w:rsidRPr="00B364ED" w14:paraId="0F688F8E" w14:textId="77777777" w:rsidTr="00B364E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4A3B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8377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3163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color w:val="000000"/>
                <w:lang w:eastAsia="en-GB"/>
              </w:rPr>
              <w:t>Locals 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95E7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B12F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31FD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64ED" w:rsidRPr="00B364ED" w14:paraId="3F7AE847" w14:textId="77777777" w:rsidTr="00B364E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E97E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Weekend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555F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C1A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458B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C855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0866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64ED" w:rsidRPr="00B364ED" w14:paraId="1EE1149C" w14:textId="77777777" w:rsidTr="00B364E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C09C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1231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9C64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color w:val="000000"/>
                <w:lang w:eastAsia="en-GB"/>
              </w:rPr>
              <w:t>Large group 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AA2E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784E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411E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64ED" w:rsidRPr="00B364ED" w14:paraId="3EF3F53B" w14:textId="77777777" w:rsidTr="00B364E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700D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7239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C3D4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color w:val="000000"/>
                <w:lang w:eastAsia="en-GB"/>
              </w:rPr>
              <w:t>Standard 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9506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EE6F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D757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64ED" w:rsidRPr="00B364ED" w14:paraId="3D3D757E" w14:textId="77777777" w:rsidTr="00B364E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9CFF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9DD4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BAE3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color w:val="000000"/>
                <w:lang w:eastAsia="en-GB"/>
              </w:rPr>
              <w:t>Locals 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6D75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F6EB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9845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64ED" w:rsidRPr="00B364ED" w14:paraId="3B900317" w14:textId="77777777" w:rsidTr="00B364E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4839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B0A9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2A46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color w:val="000000"/>
                <w:lang w:eastAsia="en-GB"/>
              </w:rPr>
              <w:t>Wedding 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820A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A5D4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9AF2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B364ED" w:rsidRPr="00B364ED" w14:paraId="6DC4DF3B" w14:textId="77777777" w:rsidTr="00B364E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66A5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80E3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601A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A4E7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1B7E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87FD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64ED" w:rsidRPr="00B364ED" w14:paraId="376DEDF1" w14:textId="77777777" w:rsidTr="00B364E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D0F9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Anytime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A1B9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F1B2" w14:textId="77777777" w:rsidR="00B364ED" w:rsidRPr="00B364ED" w:rsidRDefault="00B364ED" w:rsidP="00B36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color w:val="000000"/>
                <w:lang w:eastAsia="en-GB"/>
              </w:rPr>
              <w:t>Meeting Room only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4269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364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7CA8" w14:textId="77777777" w:rsidR="00B364ED" w:rsidRPr="00B364ED" w:rsidRDefault="00B364ED" w:rsidP="00B36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E997" w14:textId="77777777" w:rsidR="00B364ED" w:rsidRP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0F43533" w14:textId="6D28EEFF" w:rsidR="002965DE" w:rsidRPr="002965DE" w:rsidRDefault="002965DE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965DE">
        <w:rPr>
          <w:rFonts w:ascii="Times New Roman" w:hAnsi="Times New Roman" w:cs="Times New Roman"/>
          <w:b/>
          <w:bCs/>
          <w:sz w:val="24"/>
          <w:szCs w:val="24"/>
        </w:rPr>
        <w:t>The new hire rates were approved by all present.</w:t>
      </w:r>
    </w:p>
    <w:p w14:paraId="117DB68E" w14:textId="1ED11A0A" w:rsidR="00A55631" w:rsidRDefault="00A55631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0AACD" w14:textId="645D1B28" w:rsidR="00A55631" w:rsidRDefault="00A55631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Facilities report:</w:t>
      </w:r>
    </w:p>
    <w:p w14:paraId="2A8FB670" w14:textId="0C1DEFD0" w:rsidR="00A55631" w:rsidRDefault="00A55631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Keith Brady reported that the </w:t>
      </w:r>
      <w:r w:rsidR="00B364ED">
        <w:rPr>
          <w:rFonts w:ascii="Times New Roman" w:hAnsi="Times New Roman" w:cs="Times New Roman"/>
          <w:sz w:val="24"/>
          <w:szCs w:val="24"/>
        </w:rPr>
        <w:t xml:space="preserve">switch for the </w:t>
      </w:r>
      <w:r>
        <w:rPr>
          <w:rFonts w:ascii="Times New Roman" w:hAnsi="Times New Roman" w:cs="Times New Roman"/>
          <w:sz w:val="24"/>
          <w:szCs w:val="24"/>
        </w:rPr>
        <w:t xml:space="preserve">new boiler </w:t>
      </w:r>
      <w:r w:rsidR="00B364ED">
        <w:rPr>
          <w:rFonts w:ascii="Times New Roman" w:hAnsi="Times New Roman" w:cs="Times New Roman"/>
          <w:sz w:val="24"/>
          <w:szCs w:val="24"/>
        </w:rPr>
        <w:t>(hot water and heating to the kitchen) allows 2 hours of use and then automatically cuts off.</w:t>
      </w:r>
    </w:p>
    <w:p w14:paraId="177FE922" w14:textId="5C813ED2" w:rsidR="00A55631" w:rsidRDefault="00A55631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364ED">
        <w:rPr>
          <w:rFonts w:ascii="Times New Roman" w:hAnsi="Times New Roman" w:cs="Times New Roman"/>
          <w:sz w:val="24"/>
          <w:szCs w:val="24"/>
        </w:rPr>
        <w:t xml:space="preserve">auto flush for the gents </w:t>
      </w:r>
      <w:r>
        <w:rPr>
          <w:rFonts w:ascii="Times New Roman" w:hAnsi="Times New Roman" w:cs="Times New Roman"/>
          <w:sz w:val="24"/>
          <w:szCs w:val="24"/>
        </w:rPr>
        <w:t xml:space="preserve">urinals </w:t>
      </w:r>
      <w:r w:rsidR="00B364ED">
        <w:rPr>
          <w:rFonts w:ascii="Times New Roman" w:hAnsi="Times New Roman" w:cs="Times New Roman"/>
          <w:sz w:val="24"/>
          <w:szCs w:val="24"/>
        </w:rPr>
        <w:t>were repaired along with the tun dish valve in the kitchen sink.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4E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electrical testing is </w:t>
      </w:r>
      <w:r w:rsidR="00B364ED">
        <w:rPr>
          <w:rFonts w:ascii="Times New Roman" w:hAnsi="Times New Roman" w:cs="Times New Roman"/>
          <w:sz w:val="24"/>
          <w:szCs w:val="24"/>
        </w:rPr>
        <w:t>complete and all in order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53E95C" w14:textId="77777777" w:rsidR="00B364ED" w:rsidRDefault="00B364ED" w:rsidP="000602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1094B26" w14:textId="16F0D97C" w:rsidR="00A55631" w:rsidRDefault="006110E2" w:rsidP="000602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10E2">
        <w:rPr>
          <w:rFonts w:ascii="Times New Roman" w:hAnsi="Times New Roman" w:cs="Times New Roman"/>
          <w:sz w:val="24"/>
          <w:szCs w:val="24"/>
          <w:u w:val="single"/>
        </w:rPr>
        <w:t>Solar panels</w:t>
      </w:r>
    </w:p>
    <w:p w14:paraId="30D42B29" w14:textId="1201641D" w:rsidR="006110E2" w:rsidRDefault="00B364ED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evaluating various options for a future heating system compliant with the need to eliminate the use of fossil fuels. Since</w:t>
      </w:r>
      <w:r w:rsidR="006110E2">
        <w:rPr>
          <w:rFonts w:ascii="Times New Roman" w:hAnsi="Times New Roman" w:cs="Times New Roman"/>
          <w:sz w:val="24"/>
          <w:szCs w:val="24"/>
        </w:rPr>
        <w:t xml:space="preserve"> the hall is primarily in use in the evenings it would be expensive to store the electricity but if combined with a new heating system (air exchange, ground source) which needs electricity this could work to run low temperature heating on all the time.  </w:t>
      </w:r>
      <w:r w:rsidR="00BF404B">
        <w:rPr>
          <w:rFonts w:ascii="Times New Roman" w:hAnsi="Times New Roman" w:cs="Times New Roman"/>
          <w:sz w:val="24"/>
          <w:szCs w:val="24"/>
        </w:rPr>
        <w:t xml:space="preserve">The feed-in tariff is low at the moment </w:t>
      </w:r>
      <w:r w:rsidR="00277F83">
        <w:rPr>
          <w:rFonts w:ascii="Times New Roman" w:hAnsi="Times New Roman" w:cs="Times New Roman"/>
          <w:sz w:val="24"/>
          <w:szCs w:val="24"/>
        </w:rPr>
        <w:t xml:space="preserve">and </w:t>
      </w:r>
      <w:r w:rsidR="00BF404B">
        <w:rPr>
          <w:rFonts w:ascii="Times New Roman" w:hAnsi="Times New Roman" w:cs="Times New Roman"/>
          <w:sz w:val="24"/>
          <w:szCs w:val="24"/>
        </w:rPr>
        <w:t>the winter running cost</w:t>
      </w:r>
      <w:r w:rsidR="00277F83">
        <w:rPr>
          <w:rFonts w:ascii="Times New Roman" w:hAnsi="Times New Roman" w:cs="Times New Roman"/>
          <w:sz w:val="24"/>
          <w:szCs w:val="24"/>
        </w:rPr>
        <w:t>s</w:t>
      </w:r>
      <w:r w:rsidR="00BF404B">
        <w:rPr>
          <w:rFonts w:ascii="Times New Roman" w:hAnsi="Times New Roman" w:cs="Times New Roman"/>
          <w:sz w:val="24"/>
          <w:szCs w:val="24"/>
        </w:rPr>
        <w:t xml:space="preserve"> would be compensated for in the summer.</w:t>
      </w:r>
    </w:p>
    <w:p w14:paraId="1CB40772" w14:textId="418E4F9E" w:rsidR="00BF404B" w:rsidRPr="00BF404B" w:rsidRDefault="00BF404B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14AE0" w14:textId="53A628FF" w:rsidR="00BF404B" w:rsidRDefault="00BF404B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404B">
        <w:rPr>
          <w:rFonts w:ascii="Times New Roman" w:hAnsi="Times New Roman" w:cs="Times New Roman"/>
          <w:b/>
          <w:bCs/>
          <w:sz w:val="24"/>
          <w:szCs w:val="24"/>
        </w:rPr>
        <w:t>Election of Officer:</w:t>
      </w:r>
    </w:p>
    <w:p w14:paraId="5A23A01B" w14:textId="0E38EF27" w:rsidR="00AB17B3" w:rsidRDefault="00BF404B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Christine Heginbotham </w:t>
      </w:r>
      <w:r w:rsidR="00AB17B3">
        <w:rPr>
          <w:rFonts w:ascii="Times New Roman" w:hAnsi="Times New Roman" w:cs="Times New Roman"/>
          <w:sz w:val="24"/>
          <w:szCs w:val="24"/>
        </w:rPr>
        <w:t xml:space="preserve">was warmly welcomed to the committee.  She has agreed </w:t>
      </w:r>
      <w:r>
        <w:rPr>
          <w:rFonts w:ascii="Times New Roman" w:hAnsi="Times New Roman" w:cs="Times New Roman"/>
          <w:sz w:val="24"/>
          <w:szCs w:val="24"/>
        </w:rPr>
        <w:t xml:space="preserve">to take over the </w:t>
      </w:r>
      <w:r w:rsidR="00AB17B3">
        <w:rPr>
          <w:rFonts w:ascii="Times New Roman" w:hAnsi="Times New Roman" w:cs="Times New Roman"/>
          <w:sz w:val="24"/>
          <w:szCs w:val="24"/>
        </w:rPr>
        <w:t xml:space="preserve">position </w:t>
      </w:r>
      <w:r>
        <w:rPr>
          <w:rFonts w:ascii="Times New Roman" w:hAnsi="Times New Roman" w:cs="Times New Roman"/>
          <w:sz w:val="24"/>
          <w:szCs w:val="24"/>
        </w:rPr>
        <w:t>of Bookings Secretary from Tony Johns in the New Year</w:t>
      </w:r>
      <w:r w:rsidR="008F2157">
        <w:rPr>
          <w:rFonts w:ascii="Times New Roman" w:hAnsi="Times New Roman" w:cs="Times New Roman"/>
          <w:sz w:val="24"/>
          <w:szCs w:val="24"/>
        </w:rPr>
        <w:t xml:space="preserve"> and a date of 15 February 2022 was agreed for her </w:t>
      </w:r>
      <w:r w:rsidR="00AB17B3">
        <w:rPr>
          <w:rFonts w:ascii="Times New Roman" w:hAnsi="Times New Roman" w:cs="Times New Roman"/>
          <w:sz w:val="24"/>
          <w:szCs w:val="24"/>
        </w:rPr>
        <w:t>to commence the role.</w:t>
      </w:r>
      <w:r w:rsidR="008F2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C37B3" w14:textId="7234440D" w:rsidR="008F2157" w:rsidRDefault="008F2157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F9A93" w14:textId="724B5ECE" w:rsidR="00BF404B" w:rsidRDefault="008F2157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2157">
        <w:rPr>
          <w:rFonts w:ascii="Times New Roman" w:hAnsi="Times New Roman" w:cs="Times New Roman"/>
          <w:b/>
          <w:bCs/>
          <w:sz w:val="24"/>
          <w:szCs w:val="24"/>
        </w:rPr>
        <w:t>The motion to nominate Christine Heginbotham as Bookings Secretary was proposed by Ken Dunn, seconded by Phil Horsfield and approved by all present.</w:t>
      </w:r>
    </w:p>
    <w:p w14:paraId="5080FB99" w14:textId="7F40F2AC" w:rsidR="008F2157" w:rsidRDefault="008F2157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AA55F" w14:textId="2F21A841" w:rsidR="008F2157" w:rsidRDefault="008F2157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Christmas</w:t>
      </w:r>
      <w:r w:rsidR="00620FB0">
        <w:rPr>
          <w:rFonts w:ascii="Times New Roman" w:hAnsi="Times New Roman" w:cs="Times New Roman"/>
          <w:b/>
          <w:bCs/>
          <w:sz w:val="24"/>
          <w:szCs w:val="24"/>
        </w:rPr>
        <w:t xml:space="preserve"> Plans:</w:t>
      </w:r>
    </w:p>
    <w:p w14:paraId="3940A18D" w14:textId="24625E86" w:rsidR="00620FB0" w:rsidRDefault="00620FB0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Rooney confirmed that he ha</w:t>
      </w:r>
      <w:r w:rsidR="00AB17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Christmas music in hand for the Christmas Coffee Morning on </w:t>
      </w:r>
      <w:r w:rsidR="00277F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 December.</w:t>
      </w:r>
    </w:p>
    <w:p w14:paraId="45E87EE3" w14:textId="0358AB47" w:rsidR="00620FB0" w:rsidRDefault="00620FB0" w:rsidP="000602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F69FA" w14:textId="46A8A273" w:rsidR="00620FB0" w:rsidRPr="00620FB0" w:rsidRDefault="00620FB0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20FB0">
        <w:rPr>
          <w:rFonts w:ascii="Times New Roman" w:hAnsi="Times New Roman" w:cs="Times New Roman"/>
          <w:b/>
          <w:bCs/>
          <w:sz w:val="24"/>
          <w:szCs w:val="24"/>
        </w:rPr>
        <w:t>AOB:</w:t>
      </w:r>
    </w:p>
    <w:p w14:paraId="4E6CEE0B" w14:textId="6D5B6160" w:rsidR="00620FB0" w:rsidRDefault="00620FB0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Nigel Adams stated that health and safety should </w:t>
      </w:r>
      <w:r w:rsidR="00277F83">
        <w:rPr>
          <w:rFonts w:ascii="Times New Roman" w:hAnsi="Times New Roman" w:cs="Times New Roman"/>
          <w:sz w:val="24"/>
          <w:szCs w:val="24"/>
        </w:rPr>
        <w:t xml:space="preserve">routinely </w:t>
      </w:r>
      <w:r>
        <w:rPr>
          <w:rFonts w:ascii="Times New Roman" w:hAnsi="Times New Roman" w:cs="Times New Roman"/>
          <w:sz w:val="24"/>
          <w:szCs w:val="24"/>
        </w:rPr>
        <w:t xml:space="preserve">appear on the agenda to make sure </w:t>
      </w:r>
      <w:r w:rsidR="0038563B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any issues were noted and that polices were regularly reviewed.</w:t>
      </w:r>
    </w:p>
    <w:p w14:paraId="475B0C2D" w14:textId="0AEEF3AA" w:rsidR="00620FB0" w:rsidRDefault="00620FB0" w:rsidP="000602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68805" w14:textId="78A3CF36" w:rsidR="00620FB0" w:rsidRDefault="00620FB0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20FB0">
        <w:rPr>
          <w:rFonts w:ascii="Times New Roman" w:hAnsi="Times New Roman" w:cs="Times New Roman"/>
          <w:b/>
          <w:bCs/>
          <w:sz w:val="24"/>
          <w:szCs w:val="24"/>
        </w:rPr>
        <w:t>Date of next meeting:</w:t>
      </w:r>
    </w:p>
    <w:p w14:paraId="3F51481F" w14:textId="4201D59B" w:rsidR="00AB17B3" w:rsidRDefault="00AB17B3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will be the AGM, followed by </w:t>
      </w:r>
      <w:r w:rsidR="0038563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Management Committee meeting, scheduled for 10 May at 7.30pm</w:t>
      </w:r>
    </w:p>
    <w:p w14:paraId="09A329D1" w14:textId="5387E36F" w:rsidR="00AB17B3" w:rsidRDefault="00AB17B3" w:rsidP="000602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CEF1F" w14:textId="7485C4CD" w:rsidR="00AB17B3" w:rsidRDefault="00AB17B3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Claire Helme</w:t>
      </w:r>
    </w:p>
    <w:p w14:paraId="4ADBF2F8" w14:textId="1B0BEFA2" w:rsidR="00AB17B3" w:rsidRDefault="00AB17B3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14:paraId="33F4E29C" w14:textId="415EDD51" w:rsidR="00AB17B3" w:rsidRPr="00AB17B3" w:rsidRDefault="00B364ED" w:rsidP="0006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2021</w:t>
      </w:r>
    </w:p>
    <w:p w14:paraId="71698168" w14:textId="77777777" w:rsidR="00620FB0" w:rsidRPr="00620FB0" w:rsidRDefault="00620FB0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FE5DD" w14:textId="77777777" w:rsidR="00620FB0" w:rsidRPr="00620FB0" w:rsidRDefault="00620FB0" w:rsidP="000602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50A11" w14:textId="77777777" w:rsidR="008F2157" w:rsidRPr="008F2157" w:rsidRDefault="008F2157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51B9B" w14:textId="77777777" w:rsidR="006110E2" w:rsidRPr="008F2157" w:rsidRDefault="006110E2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84396" w14:textId="77777777" w:rsidR="006110E2" w:rsidRPr="00A55631" w:rsidRDefault="006110E2" w:rsidP="000602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01CBFC" w14:textId="33FB738A" w:rsidR="00E26397" w:rsidRDefault="00E26397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C4BAD" w14:textId="77777777" w:rsidR="00E26397" w:rsidRPr="00E26397" w:rsidRDefault="00E26397" w:rsidP="00060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844BE" w14:textId="77777777" w:rsidR="00A31BC1" w:rsidRPr="00827AE3" w:rsidRDefault="00A31BC1" w:rsidP="000602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CBA30" w14:textId="77777777" w:rsidR="003966A5" w:rsidRDefault="003966A5" w:rsidP="000602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18C29A" w14:textId="3A49FD5E" w:rsidR="009E30EC" w:rsidRPr="005B3BB0" w:rsidRDefault="009E30EC" w:rsidP="000602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E30EC" w:rsidRPr="005B3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4048"/>
    <w:multiLevelType w:val="hybridMultilevel"/>
    <w:tmpl w:val="7A8022B4"/>
    <w:lvl w:ilvl="0" w:tplc="D0083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E1"/>
    <w:rsid w:val="00060225"/>
    <w:rsid w:val="0012464B"/>
    <w:rsid w:val="001520B7"/>
    <w:rsid w:val="001900CD"/>
    <w:rsid w:val="00240E49"/>
    <w:rsid w:val="00240E5B"/>
    <w:rsid w:val="00245C47"/>
    <w:rsid w:val="00245CF1"/>
    <w:rsid w:val="00277F83"/>
    <w:rsid w:val="002965DE"/>
    <w:rsid w:val="002C281E"/>
    <w:rsid w:val="003078E8"/>
    <w:rsid w:val="00354DDB"/>
    <w:rsid w:val="0038563B"/>
    <w:rsid w:val="003966A5"/>
    <w:rsid w:val="00490212"/>
    <w:rsid w:val="004A76DB"/>
    <w:rsid w:val="004F58EF"/>
    <w:rsid w:val="00500C21"/>
    <w:rsid w:val="005274E1"/>
    <w:rsid w:val="00561772"/>
    <w:rsid w:val="005B3BB0"/>
    <w:rsid w:val="005F1CA6"/>
    <w:rsid w:val="006110E2"/>
    <w:rsid w:val="00620FB0"/>
    <w:rsid w:val="00665FBA"/>
    <w:rsid w:val="00687E1D"/>
    <w:rsid w:val="006E17A0"/>
    <w:rsid w:val="006E5583"/>
    <w:rsid w:val="006F62D6"/>
    <w:rsid w:val="0070632F"/>
    <w:rsid w:val="007D6117"/>
    <w:rsid w:val="0081207F"/>
    <w:rsid w:val="00827AE3"/>
    <w:rsid w:val="008312B2"/>
    <w:rsid w:val="00842BB1"/>
    <w:rsid w:val="008F2157"/>
    <w:rsid w:val="00977345"/>
    <w:rsid w:val="009946C2"/>
    <w:rsid w:val="009E30EC"/>
    <w:rsid w:val="00A31BC1"/>
    <w:rsid w:val="00A55631"/>
    <w:rsid w:val="00AB17B3"/>
    <w:rsid w:val="00AB4CC5"/>
    <w:rsid w:val="00AF1479"/>
    <w:rsid w:val="00B364ED"/>
    <w:rsid w:val="00B51A5F"/>
    <w:rsid w:val="00BA66A1"/>
    <w:rsid w:val="00BF404B"/>
    <w:rsid w:val="00C03799"/>
    <w:rsid w:val="00C86979"/>
    <w:rsid w:val="00CB392E"/>
    <w:rsid w:val="00D469A1"/>
    <w:rsid w:val="00D61769"/>
    <w:rsid w:val="00DD35D3"/>
    <w:rsid w:val="00E26397"/>
    <w:rsid w:val="00E6103E"/>
    <w:rsid w:val="00E73D4A"/>
    <w:rsid w:val="00F4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C2C2"/>
  <w15:chartTrackingRefBased/>
  <w15:docId w15:val="{072E5F8A-8924-4A4A-9FBC-28DA4631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helme</dc:creator>
  <cp:keywords/>
  <dc:description/>
  <cp:lastModifiedBy>john helme</cp:lastModifiedBy>
  <cp:revision>11</cp:revision>
  <dcterms:created xsi:type="dcterms:W3CDTF">2022-01-11T16:53:00Z</dcterms:created>
  <dcterms:modified xsi:type="dcterms:W3CDTF">2022-01-26T19:59:00Z</dcterms:modified>
</cp:coreProperties>
</file>